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470" w:rsidRPr="00273470" w:rsidRDefault="00273470" w:rsidP="00273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470">
        <w:rPr>
          <w:rFonts w:ascii="Times New Roman" w:hAnsi="Times New Roman" w:cs="Times New Roman"/>
          <w:b/>
          <w:sz w:val="28"/>
          <w:szCs w:val="28"/>
        </w:rPr>
        <w:t>Из зала суда</w:t>
      </w:r>
    </w:p>
    <w:p w:rsidR="00273470" w:rsidRDefault="00273470" w:rsidP="00743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680" w:rsidRDefault="00B73680" w:rsidP="00743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28F" w:rsidRDefault="00273470" w:rsidP="00743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Слободской м</w:t>
      </w:r>
      <w:r w:rsidR="0074358E">
        <w:rPr>
          <w:rFonts w:ascii="Times New Roman" w:hAnsi="Times New Roman" w:cs="Times New Roman"/>
          <w:sz w:val="28"/>
          <w:szCs w:val="28"/>
        </w:rPr>
        <w:t>ежрайонной прокуратурой</w:t>
      </w:r>
      <w:r w:rsidR="00687FF9">
        <w:rPr>
          <w:rFonts w:ascii="Times New Roman" w:hAnsi="Times New Roman" w:cs="Times New Roman"/>
          <w:sz w:val="28"/>
          <w:szCs w:val="28"/>
        </w:rPr>
        <w:t xml:space="preserve"> </w:t>
      </w:r>
      <w:r w:rsidR="0074358E">
        <w:rPr>
          <w:rFonts w:ascii="Times New Roman" w:hAnsi="Times New Roman" w:cs="Times New Roman"/>
          <w:sz w:val="28"/>
          <w:szCs w:val="28"/>
        </w:rPr>
        <w:t>поддержано государственное обвинение по уголовному делу в отношении ранее</w:t>
      </w:r>
      <w:r w:rsidR="00B73680">
        <w:rPr>
          <w:rFonts w:ascii="Times New Roman" w:hAnsi="Times New Roman" w:cs="Times New Roman"/>
          <w:sz w:val="28"/>
          <w:szCs w:val="28"/>
        </w:rPr>
        <w:t xml:space="preserve"> неоднократно</w:t>
      </w:r>
      <w:r w:rsidR="008D7BFB">
        <w:rPr>
          <w:rFonts w:ascii="Times New Roman" w:hAnsi="Times New Roman" w:cs="Times New Roman"/>
          <w:sz w:val="28"/>
          <w:szCs w:val="28"/>
        </w:rPr>
        <w:t xml:space="preserve"> судимого жителя г. Слободского гражданина</w:t>
      </w:r>
      <w:r w:rsidR="00B73680">
        <w:rPr>
          <w:rFonts w:ascii="Times New Roman" w:hAnsi="Times New Roman" w:cs="Times New Roman"/>
          <w:sz w:val="28"/>
          <w:szCs w:val="28"/>
        </w:rPr>
        <w:t xml:space="preserve"> Д. 1987 года рождения, обвиняемого в совершении мелкого хищения чужого имущества, будучи лицом, подвергнутым административному наказанию за мелкое хищение чужого имущества</w:t>
      </w:r>
      <w:r w:rsidR="00FB728F">
        <w:rPr>
          <w:rFonts w:ascii="Times New Roman" w:hAnsi="Times New Roman" w:cs="Times New Roman"/>
          <w:sz w:val="28"/>
          <w:szCs w:val="28"/>
        </w:rPr>
        <w:t>.</w:t>
      </w:r>
    </w:p>
    <w:p w:rsidR="00B73680" w:rsidRDefault="00B73680" w:rsidP="00743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 обвинителем в ходе судебного следствия представлены суду убедительные доказательства того, что Д. 18.11.2022 тайно похитил из магазина «Магнит» по адресу: Кировская область, г. Слободской, ул. Меховщиков, д. 7</w:t>
      </w:r>
      <w:r w:rsidR="008D7B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различный товар на сумму 2 363 рубля.</w:t>
      </w:r>
    </w:p>
    <w:p w:rsidR="00B73680" w:rsidRDefault="00B73680" w:rsidP="00743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положив интересующие его товары в корзину прошел расчетно-кассовый узел, сложил их в пакет и с места совершения преступления скрылся.</w:t>
      </w:r>
    </w:p>
    <w:p w:rsidR="00B73680" w:rsidRDefault="00B73680" w:rsidP="00743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подобные действия совершены Д. не впервые (в 2022 году он привлечен к административной ответственности за мелкое хищение чужого имущест</w:t>
      </w:r>
      <w:r w:rsidR="00582205">
        <w:rPr>
          <w:rFonts w:ascii="Times New Roman" w:hAnsi="Times New Roman" w:cs="Times New Roman"/>
          <w:sz w:val="28"/>
          <w:szCs w:val="28"/>
        </w:rPr>
        <w:t>ва), его действия квалифицированы как преступление, предусмотренное ст. 158.1 УК РФ.</w:t>
      </w:r>
    </w:p>
    <w:p w:rsidR="00582205" w:rsidRDefault="00582205" w:rsidP="00743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Судом учтено, что Д. вину в совершении признал, активно способствовал раскрытию и расследованию преступления, явился с повинной.</w:t>
      </w:r>
    </w:p>
    <w:p w:rsidR="00582205" w:rsidRDefault="00582205" w:rsidP="00743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Приговором суда Д. признан виновным в совершении преступления и ему назначено окончательное наказание в виде лишения свободы на срок 1 год 4 месяца.</w:t>
      </w:r>
    </w:p>
    <w:p w:rsidR="00B73680" w:rsidRDefault="00582205" w:rsidP="0058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говор вступил в законную силу.</w:t>
      </w:r>
    </w:p>
    <w:p w:rsidR="008B2CBD" w:rsidRDefault="008B2CBD" w:rsidP="008B2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CBD" w:rsidRDefault="008B2CBD" w:rsidP="008B2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470" w:rsidRDefault="008B2CBD" w:rsidP="008B2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="00273470">
        <w:rPr>
          <w:rFonts w:ascii="Times New Roman" w:hAnsi="Times New Roman" w:cs="Times New Roman"/>
          <w:sz w:val="28"/>
          <w:szCs w:val="28"/>
        </w:rPr>
        <w:t>Слободского</w:t>
      </w:r>
    </w:p>
    <w:p w:rsidR="008B2CBD" w:rsidRPr="0074358E" w:rsidRDefault="00273470" w:rsidP="008B2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межрайонного </w:t>
      </w:r>
      <w:r w:rsidR="000D49C5">
        <w:rPr>
          <w:rFonts w:ascii="Times New Roman" w:hAnsi="Times New Roman" w:cs="Times New Roman"/>
          <w:sz w:val="28"/>
          <w:szCs w:val="28"/>
        </w:rPr>
        <w:t>прокурора</w:t>
      </w:r>
      <w:r w:rsidR="000D49C5">
        <w:rPr>
          <w:rFonts w:ascii="Times New Roman" w:hAnsi="Times New Roman" w:cs="Times New Roman"/>
          <w:sz w:val="28"/>
          <w:szCs w:val="28"/>
        </w:rPr>
        <w:tab/>
      </w:r>
      <w:r w:rsidR="000D49C5">
        <w:rPr>
          <w:rFonts w:ascii="Times New Roman" w:hAnsi="Times New Roman" w:cs="Times New Roman"/>
          <w:sz w:val="28"/>
          <w:szCs w:val="28"/>
        </w:rPr>
        <w:tab/>
      </w:r>
      <w:r w:rsidR="000D49C5">
        <w:rPr>
          <w:rFonts w:ascii="Times New Roman" w:hAnsi="Times New Roman" w:cs="Times New Roman"/>
          <w:sz w:val="28"/>
          <w:szCs w:val="28"/>
        </w:rPr>
        <w:tab/>
      </w:r>
      <w:r w:rsidR="000D49C5">
        <w:rPr>
          <w:rFonts w:ascii="Times New Roman" w:hAnsi="Times New Roman" w:cs="Times New Roman"/>
          <w:sz w:val="28"/>
          <w:szCs w:val="28"/>
        </w:rPr>
        <w:tab/>
      </w:r>
      <w:r w:rsidR="000D49C5">
        <w:rPr>
          <w:rFonts w:ascii="Times New Roman" w:hAnsi="Times New Roman" w:cs="Times New Roman"/>
          <w:sz w:val="28"/>
          <w:szCs w:val="28"/>
        </w:rPr>
        <w:tab/>
      </w:r>
      <w:r w:rsidR="000D49C5">
        <w:rPr>
          <w:rFonts w:ascii="Times New Roman" w:hAnsi="Times New Roman" w:cs="Times New Roman"/>
          <w:sz w:val="28"/>
          <w:szCs w:val="28"/>
        </w:rPr>
        <w:tab/>
        <w:t xml:space="preserve"> В.Д. Тихановский</w:t>
      </w:r>
    </w:p>
    <w:sectPr w:rsidR="008B2CBD" w:rsidRPr="0074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8E"/>
    <w:rsid w:val="00082F26"/>
    <w:rsid w:val="000D49C5"/>
    <w:rsid w:val="00273470"/>
    <w:rsid w:val="0033489C"/>
    <w:rsid w:val="00582205"/>
    <w:rsid w:val="00687FF9"/>
    <w:rsid w:val="0074358E"/>
    <w:rsid w:val="007C4C3D"/>
    <w:rsid w:val="00810014"/>
    <w:rsid w:val="008B2CBD"/>
    <w:rsid w:val="008D7BFB"/>
    <w:rsid w:val="00B73680"/>
    <w:rsid w:val="00E37B3C"/>
    <w:rsid w:val="00FB728F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389C"/>
  <w15:chartTrackingRefBased/>
  <w15:docId w15:val="{4FE55A57-630D-4979-A384-1E828513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2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Тихановский Валерий Дмитриевич</dc:creator>
  <cp:keywords/>
  <dc:description/>
  <cp:lastModifiedBy>Волков Антон Александрович</cp:lastModifiedBy>
  <cp:revision>10</cp:revision>
  <cp:lastPrinted>2023-03-13T07:31:00Z</cp:lastPrinted>
  <dcterms:created xsi:type="dcterms:W3CDTF">2023-02-17T04:30:00Z</dcterms:created>
  <dcterms:modified xsi:type="dcterms:W3CDTF">2023-03-13T07:32:00Z</dcterms:modified>
</cp:coreProperties>
</file>