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0" w:rsidRPr="00273470" w:rsidRDefault="00273470" w:rsidP="0027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70">
        <w:rPr>
          <w:rFonts w:ascii="Times New Roman" w:hAnsi="Times New Roman" w:cs="Times New Roman"/>
          <w:b/>
          <w:sz w:val="28"/>
          <w:szCs w:val="28"/>
        </w:rPr>
        <w:t>Из зала суда</w:t>
      </w:r>
    </w:p>
    <w:p w:rsidR="00273470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8F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Слободской м</w:t>
      </w:r>
      <w:r w:rsidR="0074358E">
        <w:rPr>
          <w:rFonts w:ascii="Times New Roman" w:hAnsi="Times New Roman" w:cs="Times New Roman"/>
          <w:sz w:val="28"/>
          <w:szCs w:val="28"/>
        </w:rPr>
        <w:t>ежрайонной прокуратурой</w:t>
      </w:r>
      <w:r w:rsidR="00687FF9">
        <w:rPr>
          <w:rFonts w:ascii="Times New Roman" w:hAnsi="Times New Roman" w:cs="Times New Roman"/>
          <w:sz w:val="28"/>
          <w:szCs w:val="28"/>
        </w:rPr>
        <w:t xml:space="preserve"> </w:t>
      </w:r>
      <w:r w:rsidR="0074358E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уголовному делу в отношении ранее</w:t>
      </w:r>
      <w:r w:rsidR="00FB728F">
        <w:rPr>
          <w:rFonts w:ascii="Times New Roman" w:hAnsi="Times New Roman" w:cs="Times New Roman"/>
          <w:sz w:val="28"/>
          <w:szCs w:val="28"/>
        </w:rPr>
        <w:t xml:space="preserve"> не судимой жительницы             г. Слободского</w:t>
      </w:r>
      <w:r w:rsidR="00B77819">
        <w:rPr>
          <w:rFonts w:ascii="Times New Roman" w:hAnsi="Times New Roman" w:cs="Times New Roman"/>
          <w:sz w:val="28"/>
          <w:szCs w:val="28"/>
        </w:rPr>
        <w:t xml:space="preserve"> гражданки</w:t>
      </w:r>
      <w:r w:rsidR="00FB728F">
        <w:rPr>
          <w:rFonts w:ascii="Times New Roman" w:hAnsi="Times New Roman" w:cs="Times New Roman"/>
          <w:sz w:val="28"/>
          <w:szCs w:val="28"/>
        </w:rPr>
        <w:t xml:space="preserve"> Я. 2002 года рождения.</w:t>
      </w:r>
    </w:p>
    <w:p w:rsidR="00FB728F" w:rsidRDefault="00FB728F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материалам дела, Я., являясь сотрудником одного из операторов сотовой связи, получила доступ к паспортным данным гражданина Р. С целью хищения денежных средств Я., используя полученные паспортные данные гражданина Р., оформила 06.12.2022</w:t>
      </w:r>
      <w:r w:rsidR="0033489C">
        <w:rPr>
          <w:rFonts w:ascii="Times New Roman" w:hAnsi="Times New Roman" w:cs="Times New Roman"/>
          <w:sz w:val="28"/>
          <w:szCs w:val="28"/>
        </w:rPr>
        <w:t xml:space="preserve"> от его имени </w:t>
      </w:r>
      <w:r>
        <w:rPr>
          <w:rFonts w:ascii="Times New Roman" w:hAnsi="Times New Roman" w:cs="Times New Roman"/>
          <w:sz w:val="28"/>
          <w:szCs w:val="28"/>
        </w:rPr>
        <w:t xml:space="preserve">заявку на получение </w:t>
      </w:r>
      <w:r w:rsidR="0033489C">
        <w:rPr>
          <w:rFonts w:ascii="Times New Roman" w:hAnsi="Times New Roman" w:cs="Times New Roman"/>
          <w:sz w:val="28"/>
          <w:szCs w:val="28"/>
        </w:rPr>
        <w:t>кредита в АО «Альфа Банк», поставив подписи в заявлении и анкете от имени последнего.</w:t>
      </w:r>
    </w:p>
    <w:p w:rsidR="0033489C" w:rsidRDefault="0033489C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Кредитная организация, обработав заявку, одобрила получение Р. кредитной карты с лимитом 64 600 рублей, на счет которой перечислила денежные средства.</w:t>
      </w:r>
    </w:p>
    <w:p w:rsidR="0033489C" w:rsidRDefault="0033489C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денежные средства Я. впоследствии сняла в одном из банкоматов г. Слободского, распорядившись ими по своему усмотрению, причинив АО «Альфа Банк» материальный ущерб.</w:t>
      </w:r>
    </w:p>
    <w:p w:rsidR="0033489C" w:rsidRDefault="0033489C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вину в совершении преступления признала полностью, раскаялась в содеянном, активно способствовала раскрытию и расследованию преступления.</w:t>
      </w:r>
    </w:p>
    <w:p w:rsidR="0033489C" w:rsidRDefault="0033489C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Я. признана виновной в совершении преступления, предусмотренного ч. 1 ст. 159 УК РФ, ей назначено наказание в виде 120 часов обязательных работ. В пользу банка с Я. взысканы денежные средства в сумме 64 600 рублей и </w:t>
      </w:r>
      <w:r w:rsidR="000D49C5">
        <w:rPr>
          <w:rFonts w:ascii="Times New Roman" w:hAnsi="Times New Roman" w:cs="Times New Roman"/>
          <w:sz w:val="28"/>
          <w:szCs w:val="28"/>
        </w:rPr>
        <w:t>обращено взыскание на арестованное в ходе расследования уголовного дела имущество.</w:t>
      </w:r>
      <w:bookmarkStart w:id="0" w:name="_GoBack"/>
      <w:bookmarkEnd w:id="0"/>
    </w:p>
    <w:p w:rsidR="000D49C5" w:rsidRDefault="000D49C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вступил в законную силу.</w:t>
      </w: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70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273470">
        <w:rPr>
          <w:rFonts w:ascii="Times New Roman" w:hAnsi="Times New Roman" w:cs="Times New Roman"/>
          <w:sz w:val="28"/>
          <w:szCs w:val="28"/>
        </w:rPr>
        <w:t>Слободского</w:t>
      </w:r>
    </w:p>
    <w:p w:rsidR="008B2CBD" w:rsidRPr="0074358E" w:rsidRDefault="00273470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0D49C5">
        <w:rPr>
          <w:rFonts w:ascii="Times New Roman" w:hAnsi="Times New Roman" w:cs="Times New Roman"/>
          <w:sz w:val="28"/>
          <w:szCs w:val="28"/>
        </w:rPr>
        <w:t>прокурора</w:t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  <w:t xml:space="preserve"> В.Д. Тихановский</w:t>
      </w:r>
    </w:p>
    <w:sectPr w:rsidR="008B2CBD" w:rsidRPr="007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E"/>
    <w:rsid w:val="00082F26"/>
    <w:rsid w:val="000D49C5"/>
    <w:rsid w:val="00273470"/>
    <w:rsid w:val="0033489C"/>
    <w:rsid w:val="00687FF9"/>
    <w:rsid w:val="0074358E"/>
    <w:rsid w:val="007C4C3D"/>
    <w:rsid w:val="00810014"/>
    <w:rsid w:val="008B2CBD"/>
    <w:rsid w:val="00B77819"/>
    <w:rsid w:val="00E37B3C"/>
    <w:rsid w:val="00FB728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1F46"/>
  <w15:chartTrackingRefBased/>
  <w15:docId w15:val="{4FE55A57-630D-4979-A384-1E8285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9</cp:revision>
  <cp:lastPrinted>2023-03-13T07:33:00Z</cp:lastPrinted>
  <dcterms:created xsi:type="dcterms:W3CDTF">2023-02-17T04:30:00Z</dcterms:created>
  <dcterms:modified xsi:type="dcterms:W3CDTF">2023-03-13T07:33:00Z</dcterms:modified>
</cp:coreProperties>
</file>